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060e0db65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b3798b038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Przynotecko,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55276e411492d" /><Relationship Type="http://schemas.openxmlformats.org/officeDocument/2006/relationships/numbering" Target="/word/numbering.xml" Id="R63971da3d5b4455b" /><Relationship Type="http://schemas.openxmlformats.org/officeDocument/2006/relationships/settings" Target="/word/settings.xml" Id="R4d469aabbfa74a57" /><Relationship Type="http://schemas.openxmlformats.org/officeDocument/2006/relationships/image" Target="/word/media/31f8678e-396a-4c26-b3ad-257346211606.png" Id="R154b3798b0384beb" /></Relationships>
</file>