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d6511292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b4c5522f1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Przyprostynia,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0f13ca08b4a07" /><Relationship Type="http://schemas.openxmlformats.org/officeDocument/2006/relationships/numbering" Target="/word/numbering.xml" Id="R60f12cedbe9e4558" /><Relationship Type="http://schemas.openxmlformats.org/officeDocument/2006/relationships/settings" Target="/word/settings.xml" Id="R14d9e7a22b26474c" /><Relationship Type="http://schemas.openxmlformats.org/officeDocument/2006/relationships/image" Target="/word/media/59b93bb2-56a8-472a-b122-4def83e47c07.png" Id="Rd0bb4c5522f14718" /></Relationships>
</file>