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e85cf729c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b277b85d7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457c924d341b2" /><Relationship Type="http://schemas.openxmlformats.org/officeDocument/2006/relationships/numbering" Target="/word/numbering.xml" Id="Re765f3a078f04fe5" /><Relationship Type="http://schemas.openxmlformats.org/officeDocument/2006/relationships/settings" Target="/word/settings.xml" Id="Rb3bb8247cf7649d9" /><Relationship Type="http://schemas.openxmlformats.org/officeDocument/2006/relationships/image" Target="/word/media/bebd01a4-7847-435e-8fe9-2b8b1073c3dd.png" Id="Rd26b277b85d74b16" /></Relationships>
</file>