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780782ab3f4d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3a4cc847d147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Przyszow Katy,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6212f5c75d4ce5" /><Relationship Type="http://schemas.openxmlformats.org/officeDocument/2006/relationships/numbering" Target="/word/numbering.xml" Id="Rc9bf6e632412473d" /><Relationship Type="http://schemas.openxmlformats.org/officeDocument/2006/relationships/settings" Target="/word/settings.xml" Id="Redaee64150af4201" /><Relationship Type="http://schemas.openxmlformats.org/officeDocument/2006/relationships/image" Target="/word/media/4b774766-ed26-49d5-acc0-d764cbe309ea.png" Id="Ra13a4cc847d1471f" /></Relationships>
</file>