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6e4ed7c7a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835296a31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Przywieczerzyn,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ffdbb941f4795" /><Relationship Type="http://schemas.openxmlformats.org/officeDocument/2006/relationships/numbering" Target="/word/numbering.xml" Id="Rf98fb77c8aaa404b" /><Relationship Type="http://schemas.openxmlformats.org/officeDocument/2006/relationships/settings" Target="/word/settings.xml" Id="R1b71fa72559c47a3" /><Relationship Type="http://schemas.openxmlformats.org/officeDocument/2006/relationships/image" Target="/word/media/306f1f20-90fa-4bdc-86c3-8cc07006af53.png" Id="R970835296a314701" /></Relationships>
</file>