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4cee95e98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b57def524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Przywory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9171760934738" /><Relationship Type="http://schemas.openxmlformats.org/officeDocument/2006/relationships/numbering" Target="/word/numbering.xml" Id="Raaa80a50fc6a4e38" /><Relationship Type="http://schemas.openxmlformats.org/officeDocument/2006/relationships/settings" Target="/word/settings.xml" Id="Ra646cc3a31b04a85" /><Relationship Type="http://schemas.openxmlformats.org/officeDocument/2006/relationships/image" Target="/word/media/3dad7596-f532-4ba2-8ca9-6038ab60bbaf.png" Id="R2e3b57def52442ef" /></Relationships>
</file>