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3e0a5c5a3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618c0bae6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Psary-Lechawa,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81b56dca44a18" /><Relationship Type="http://schemas.openxmlformats.org/officeDocument/2006/relationships/numbering" Target="/word/numbering.xml" Id="Rdf1a1c89ca0c49d8" /><Relationship Type="http://schemas.openxmlformats.org/officeDocument/2006/relationships/settings" Target="/word/settings.xml" Id="Rfb52685f1d2d41d9" /><Relationship Type="http://schemas.openxmlformats.org/officeDocument/2006/relationships/image" Target="/word/media/998c34ff-e052-48bb-9e4f-ad2443de28e0.png" Id="R8a9618c0bae64477" /></Relationships>
</file>