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c6cedffa0f47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beba8db78f42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Pscininek,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a305c3230e4c63" /><Relationship Type="http://schemas.openxmlformats.org/officeDocument/2006/relationships/numbering" Target="/word/numbering.xml" Id="R9335bf7a35c64d3b" /><Relationship Type="http://schemas.openxmlformats.org/officeDocument/2006/relationships/settings" Target="/word/settings.xml" Id="R3947b7046b294183" /><Relationship Type="http://schemas.openxmlformats.org/officeDocument/2006/relationships/image" Target="/word/media/a77df5df-de96-481a-b549-1e8a673ef321.png" Id="Rd5beba8db78f420b" /></Relationships>
</file>