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d959e9387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c9f20853e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bb6c0daf5482d" /><Relationship Type="http://schemas.openxmlformats.org/officeDocument/2006/relationships/numbering" Target="/word/numbering.xml" Id="R80d224cf8e8c44c2" /><Relationship Type="http://schemas.openxmlformats.org/officeDocument/2006/relationships/settings" Target="/word/settings.xml" Id="R88e4c58998ee4293" /><Relationship Type="http://schemas.openxmlformats.org/officeDocument/2006/relationships/image" Target="/word/media/ebb02f32-dac2-4337-a879-4dd8f2f16dac.png" Id="Ra5ec9f20853e4f2c" /></Relationships>
</file>