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c4b6758fe040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396b32d4e74e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Pulanki,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f1195a7e264cf2" /><Relationship Type="http://schemas.openxmlformats.org/officeDocument/2006/relationships/numbering" Target="/word/numbering.xml" Id="R90f9b7dab6ad4d14" /><Relationship Type="http://schemas.openxmlformats.org/officeDocument/2006/relationships/settings" Target="/word/settings.xml" Id="R31468469eca64b4d" /><Relationship Type="http://schemas.openxmlformats.org/officeDocument/2006/relationships/image" Target="/word/media/d52444c2-385b-42b2-a9f1-28a0b5b1a9ce.png" Id="R31396b32d4e74e63" /></Relationships>
</file>