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ea9cb4758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e04cbcafc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d1f386fb54921" /><Relationship Type="http://schemas.openxmlformats.org/officeDocument/2006/relationships/numbering" Target="/word/numbering.xml" Id="Rf670785c82c04410" /><Relationship Type="http://schemas.openxmlformats.org/officeDocument/2006/relationships/settings" Target="/word/settings.xml" Id="Rcfc501c43d03441e" /><Relationship Type="http://schemas.openxmlformats.org/officeDocument/2006/relationships/image" Target="/word/media/0870eeee-db68-431c-959d-7a6ad709eb19.png" Id="R1afe04cbcafc4571" /></Relationships>
</file>