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1ccfa4fbc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e1ca13f5d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Puszcza Marianska,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e1f5094d6480c" /><Relationship Type="http://schemas.openxmlformats.org/officeDocument/2006/relationships/numbering" Target="/word/numbering.xml" Id="R3627401ab6314f3b" /><Relationship Type="http://schemas.openxmlformats.org/officeDocument/2006/relationships/settings" Target="/word/settings.xml" Id="Ra65a960fac1d4c7a" /><Relationship Type="http://schemas.openxmlformats.org/officeDocument/2006/relationships/image" Target="/word/media/960cea20-8efd-4d1e-ba71-c60a4678f9f5.png" Id="R6c3e1ca13f5d4a76" /></Relationships>
</file>