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41fd22629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2e8e1e6e4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Putnowice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089222bde4daf" /><Relationship Type="http://schemas.openxmlformats.org/officeDocument/2006/relationships/numbering" Target="/word/numbering.xml" Id="R2ab65a8d375646f0" /><Relationship Type="http://schemas.openxmlformats.org/officeDocument/2006/relationships/settings" Target="/word/settings.xml" Id="R1f93b7896cff4d1f" /><Relationship Type="http://schemas.openxmlformats.org/officeDocument/2006/relationships/image" Target="/word/media/9c19babc-fc6b-43a6-8514-abd30ccb8cdb.png" Id="R8612e8e1e6e4438d" /></Relationships>
</file>