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25f65ea8b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d17e6794e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Putnowice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ce90bed0d48a8" /><Relationship Type="http://schemas.openxmlformats.org/officeDocument/2006/relationships/numbering" Target="/word/numbering.xml" Id="Rc5aaf771c2704507" /><Relationship Type="http://schemas.openxmlformats.org/officeDocument/2006/relationships/settings" Target="/word/settings.xml" Id="R07bda10f32574545" /><Relationship Type="http://schemas.openxmlformats.org/officeDocument/2006/relationships/image" Target="/word/media/7a76b6cc-af8d-4b67-b367-c835c1034185.png" Id="R43dd17e6794e4ab7" /></Relationships>
</file>