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4a8b4504b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e7477ecdb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e627f95514f88" /><Relationship Type="http://schemas.openxmlformats.org/officeDocument/2006/relationships/numbering" Target="/word/numbering.xml" Id="R32fa7f8352734021" /><Relationship Type="http://schemas.openxmlformats.org/officeDocument/2006/relationships/settings" Target="/word/settings.xml" Id="R96185f7a340843fa" /><Relationship Type="http://schemas.openxmlformats.org/officeDocument/2006/relationships/image" Target="/word/media/40ef7eea-5e82-4930-9354-90131928fdb1.png" Id="R115e7477ecdb4f85" /></Relationships>
</file>