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ab28d839c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4912d5839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354a3f1864101" /><Relationship Type="http://schemas.openxmlformats.org/officeDocument/2006/relationships/numbering" Target="/word/numbering.xml" Id="R3cd75941c2654c7c" /><Relationship Type="http://schemas.openxmlformats.org/officeDocument/2006/relationships/settings" Target="/word/settings.xml" Id="R9b743cc4cc304dcb" /><Relationship Type="http://schemas.openxmlformats.org/officeDocument/2006/relationships/image" Target="/word/media/7dee0dcb-dfbf-4df5-a99b-df8f54ee6c34.png" Id="Rb034912d58394d23" /></Relationships>
</file>