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ad7a5e702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9b7796385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Rabsztyn,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76f55a392462e" /><Relationship Type="http://schemas.openxmlformats.org/officeDocument/2006/relationships/numbering" Target="/word/numbering.xml" Id="Rfe9313b652ea4688" /><Relationship Type="http://schemas.openxmlformats.org/officeDocument/2006/relationships/settings" Target="/word/settings.xml" Id="R6ff924d69d4d466e" /><Relationship Type="http://schemas.openxmlformats.org/officeDocument/2006/relationships/image" Target="/word/media/421faf5c-08ac-4567-89f3-ed13f0da3095.png" Id="R5199b779638545a0" /></Relationships>
</file>