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a49cda4e6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1dab3bba2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be39a2384a2e" /><Relationship Type="http://schemas.openxmlformats.org/officeDocument/2006/relationships/numbering" Target="/word/numbering.xml" Id="R9ca78ed72f2a4b40" /><Relationship Type="http://schemas.openxmlformats.org/officeDocument/2006/relationships/settings" Target="/word/settings.xml" Id="R2bedf2c329fb44aa" /><Relationship Type="http://schemas.openxmlformats.org/officeDocument/2006/relationships/image" Target="/word/media/d7e76e3d-32c7-4e83-b489-a1efb2b2943d.png" Id="R6a51dab3bba24fc5" /></Relationships>
</file>