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2191826f0f48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82e8d94f8c48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Raciborz,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f080b42dc940c6" /><Relationship Type="http://schemas.openxmlformats.org/officeDocument/2006/relationships/numbering" Target="/word/numbering.xml" Id="Reeaef8b796e640f8" /><Relationship Type="http://schemas.openxmlformats.org/officeDocument/2006/relationships/settings" Target="/word/settings.xml" Id="Rf3a5a0aec4b04d0c" /><Relationship Type="http://schemas.openxmlformats.org/officeDocument/2006/relationships/image" Target="/word/media/fa6c737f-fdba-4334-9138-0631ed2e5321.png" Id="Rdb82e8d94f8c4813" /></Relationships>
</file>