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d85dc5d2e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232d817f7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a2c8254df494e" /><Relationship Type="http://schemas.openxmlformats.org/officeDocument/2006/relationships/numbering" Target="/word/numbering.xml" Id="R97baa626f53349c8" /><Relationship Type="http://schemas.openxmlformats.org/officeDocument/2006/relationships/settings" Target="/word/settings.xml" Id="Re7fe5a6b10654a16" /><Relationship Type="http://schemas.openxmlformats.org/officeDocument/2006/relationships/image" Target="/word/media/8953aef3-149d-402f-adb6-0c7fcc53cbda.png" Id="Rfa3232d817f74607" /></Relationships>
</file>