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e180ad8e2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f68c1c13e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e15ae86744bdd" /><Relationship Type="http://schemas.openxmlformats.org/officeDocument/2006/relationships/numbering" Target="/word/numbering.xml" Id="R86750e7df7384a4e" /><Relationship Type="http://schemas.openxmlformats.org/officeDocument/2006/relationships/settings" Target="/word/settings.xml" Id="R250ad2cabb0f4144" /><Relationship Type="http://schemas.openxmlformats.org/officeDocument/2006/relationships/image" Target="/word/media/fcae1e58-e8d4-467b-8f3e-8f98daddeb28.png" Id="Rdbdf68c1c13e45e8" /></Relationships>
</file>