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8a9ddd65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d2fbf9520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ea44d6e6a4be2" /><Relationship Type="http://schemas.openxmlformats.org/officeDocument/2006/relationships/numbering" Target="/word/numbering.xml" Id="R689953d1fffa4bb9" /><Relationship Type="http://schemas.openxmlformats.org/officeDocument/2006/relationships/settings" Target="/word/settings.xml" Id="R3106de0e12394dda" /><Relationship Type="http://schemas.openxmlformats.org/officeDocument/2006/relationships/image" Target="/word/media/dfd4a52a-210c-4253-9c3c-d8a0ba279785.png" Id="R085d2fbf95204ee7" /></Relationships>
</file>