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a5c298e42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328082500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Radoryz-Smolany,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a2a0511e46b2" /><Relationship Type="http://schemas.openxmlformats.org/officeDocument/2006/relationships/numbering" Target="/word/numbering.xml" Id="Rf4a60edb6e954485" /><Relationship Type="http://schemas.openxmlformats.org/officeDocument/2006/relationships/settings" Target="/word/settings.xml" Id="R7d5281a845c84482" /><Relationship Type="http://schemas.openxmlformats.org/officeDocument/2006/relationships/image" Target="/word/media/d082331b-0b29-44bd-8e7d-acc626fe1b8f.png" Id="R8013280825004b07" /></Relationships>
</file>