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cb3d2229d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a22c7632f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dc014ff3443f4" /><Relationship Type="http://schemas.openxmlformats.org/officeDocument/2006/relationships/numbering" Target="/word/numbering.xml" Id="Rd06748217604495e" /><Relationship Type="http://schemas.openxmlformats.org/officeDocument/2006/relationships/settings" Target="/word/settings.xml" Id="R72f999212c6f49b5" /><Relationship Type="http://schemas.openxmlformats.org/officeDocument/2006/relationships/image" Target="/word/media/0e4c9e1a-2a18-41e8-a06b-64c3aab3a7c4.png" Id="Rc39a22c7632f46dc" /></Relationships>
</file>