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af2e0c6f3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d1a0729df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11a333136406d" /><Relationship Type="http://schemas.openxmlformats.org/officeDocument/2006/relationships/numbering" Target="/word/numbering.xml" Id="R446b15f9f1f54564" /><Relationship Type="http://schemas.openxmlformats.org/officeDocument/2006/relationships/settings" Target="/word/settings.xml" Id="Refeae2bf8a114e4f" /><Relationship Type="http://schemas.openxmlformats.org/officeDocument/2006/relationships/image" Target="/word/media/ff38f32c-28f1-4a4a-a5b6-408a97f7eb08.png" Id="Rd3ad1a0729df4b36" /></Relationships>
</file>