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6b638e45f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fc1fb7e96d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Radwanowka,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ac6503eec40d3" /><Relationship Type="http://schemas.openxmlformats.org/officeDocument/2006/relationships/numbering" Target="/word/numbering.xml" Id="Re00eb41bb9784bbf" /><Relationship Type="http://schemas.openxmlformats.org/officeDocument/2006/relationships/settings" Target="/word/settings.xml" Id="Rd9b2f5c48d634d51" /><Relationship Type="http://schemas.openxmlformats.org/officeDocument/2006/relationships/image" Target="/word/media/85e1d380-e4bc-4bd3-a5bd-655ac3dd154b.png" Id="R9bfc1fb7e96d4f6e" /></Relationships>
</file>