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b7f327479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b6491e2fc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Radzanowo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31c717d2248d5" /><Relationship Type="http://schemas.openxmlformats.org/officeDocument/2006/relationships/numbering" Target="/word/numbering.xml" Id="R519960bf5ec1453a" /><Relationship Type="http://schemas.openxmlformats.org/officeDocument/2006/relationships/settings" Target="/word/settings.xml" Id="Reec0ac502fe54dd6" /><Relationship Type="http://schemas.openxmlformats.org/officeDocument/2006/relationships/image" Target="/word/media/dbe3c66e-25ca-4784-90c6-a5994955222b.png" Id="Rbe1b6491e2fc42d8" /></Relationships>
</file>