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ccd9078c0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f93d580bb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93c5d364d479a" /><Relationship Type="http://schemas.openxmlformats.org/officeDocument/2006/relationships/numbering" Target="/word/numbering.xml" Id="R8b0e7213be624a64" /><Relationship Type="http://schemas.openxmlformats.org/officeDocument/2006/relationships/settings" Target="/word/settings.xml" Id="Rf8ad4b8c92d54ef0" /><Relationship Type="http://schemas.openxmlformats.org/officeDocument/2006/relationships/image" Target="/word/media/f13edaa7-7b9d-4f54-982d-48be5d3adf30.png" Id="R3abf93d580bb4329" /></Relationships>
</file>