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b08c73b6b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63861725c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9e47f938b442b" /><Relationship Type="http://schemas.openxmlformats.org/officeDocument/2006/relationships/numbering" Target="/word/numbering.xml" Id="Rd01a126d70834ba2" /><Relationship Type="http://schemas.openxmlformats.org/officeDocument/2006/relationships/settings" Target="/word/settings.xml" Id="R532d33ec6e324c2a" /><Relationship Type="http://schemas.openxmlformats.org/officeDocument/2006/relationships/image" Target="/word/media/a9378e11-7f09-4828-a3a2-d0b109ed9fbe.png" Id="R99f63861725c4f6c" /></Relationships>
</file>