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ed9264e24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d5474d5c54d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Radziwilka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315cc96f34ce9" /><Relationship Type="http://schemas.openxmlformats.org/officeDocument/2006/relationships/numbering" Target="/word/numbering.xml" Id="Rd87e45870c6649aa" /><Relationship Type="http://schemas.openxmlformats.org/officeDocument/2006/relationships/settings" Target="/word/settings.xml" Id="R4d31fb8bec2140d0" /><Relationship Type="http://schemas.openxmlformats.org/officeDocument/2006/relationships/image" Target="/word/media/c22ebe3e-f291-4f47-ac74-08465de4de92.png" Id="R234d5474d5c54df2" /></Relationships>
</file>