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01a5588e9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5f6eda2a7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Rajbrot,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c4feeb3e84082" /><Relationship Type="http://schemas.openxmlformats.org/officeDocument/2006/relationships/numbering" Target="/word/numbering.xml" Id="R862870bd3b914100" /><Relationship Type="http://schemas.openxmlformats.org/officeDocument/2006/relationships/settings" Target="/word/settings.xml" Id="Rd7f34719b8cf4e84" /><Relationship Type="http://schemas.openxmlformats.org/officeDocument/2006/relationships/image" Target="/word/media/ff30b57c-b68f-4998-996a-0cf237c25879.png" Id="R76f5f6eda2a74edd" /></Relationships>
</file>