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c4cfe7a5d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dac144f56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ba1fdbdd749b4" /><Relationship Type="http://schemas.openxmlformats.org/officeDocument/2006/relationships/numbering" Target="/word/numbering.xml" Id="R06d1b4d31b0d46ce" /><Relationship Type="http://schemas.openxmlformats.org/officeDocument/2006/relationships/settings" Target="/word/settings.xml" Id="R2647d50fd5174294" /><Relationship Type="http://schemas.openxmlformats.org/officeDocument/2006/relationships/image" Target="/word/media/efd72c99-3ab2-47e5-a246-244f6bc602a2.png" Id="Rcb1dac144f56473e" /></Relationships>
</file>