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10dbf33f3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baf512c4f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Ramiona,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e5aa29f4e4c37" /><Relationship Type="http://schemas.openxmlformats.org/officeDocument/2006/relationships/numbering" Target="/word/numbering.xml" Id="R518d65e105854852" /><Relationship Type="http://schemas.openxmlformats.org/officeDocument/2006/relationships/settings" Target="/word/settings.xml" Id="R396e394be4104e91" /><Relationship Type="http://schemas.openxmlformats.org/officeDocument/2006/relationships/image" Target="/word/media/f87cf3a4-9b81-4154-a67c-1efafb40bf40.png" Id="R3b7baf512c4f417e" /></Relationships>
</file>