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ba39b88d474c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038e8fe9db4e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Ranachow 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a3fc2de6c747a8" /><Relationship Type="http://schemas.openxmlformats.org/officeDocument/2006/relationships/numbering" Target="/word/numbering.xml" Id="Rd4eda0d0d01b414e" /><Relationship Type="http://schemas.openxmlformats.org/officeDocument/2006/relationships/settings" Target="/word/settings.xml" Id="R9496d1e28d874bf7" /><Relationship Type="http://schemas.openxmlformats.org/officeDocument/2006/relationships/image" Target="/word/media/de2370a3-b499-4d29-a26f-ef0d1345c033.png" Id="Re2038e8fe9db4e85" /></Relationships>
</file>