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188796dfe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77cb377bc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e93a3a4f54282" /><Relationship Type="http://schemas.openxmlformats.org/officeDocument/2006/relationships/numbering" Target="/word/numbering.xml" Id="R04be7025cf174204" /><Relationship Type="http://schemas.openxmlformats.org/officeDocument/2006/relationships/settings" Target="/word/settings.xml" Id="Rfd6b1d4111624d40" /><Relationship Type="http://schemas.openxmlformats.org/officeDocument/2006/relationships/image" Target="/word/media/4b776045-c303-4bfb-89c3-209420bfeaa8.png" Id="R40777cb377bc4eae" /></Relationships>
</file>