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366baa761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560049b1c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4a2841e524406" /><Relationship Type="http://schemas.openxmlformats.org/officeDocument/2006/relationships/numbering" Target="/word/numbering.xml" Id="R643071f90a1f4587" /><Relationship Type="http://schemas.openxmlformats.org/officeDocument/2006/relationships/settings" Target="/word/settings.xml" Id="R339dfe51f7a54135" /><Relationship Type="http://schemas.openxmlformats.org/officeDocument/2006/relationships/image" Target="/word/media/9f2d9c97-3560-440b-88d9-989e85427265.png" Id="R1b9560049b1c4159" /></Relationships>
</file>