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865e04b32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8c7bc1b1c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4e379c2b343fc" /><Relationship Type="http://schemas.openxmlformats.org/officeDocument/2006/relationships/numbering" Target="/word/numbering.xml" Id="R7972fbe3c9ea4b41" /><Relationship Type="http://schemas.openxmlformats.org/officeDocument/2006/relationships/settings" Target="/word/settings.xml" Id="R9b2394e0efe14269" /><Relationship Type="http://schemas.openxmlformats.org/officeDocument/2006/relationships/image" Target="/word/media/28e70459-a002-4337-b3b9-7840b5f1da42.png" Id="Re2b8c7bc1b1c4ff8" /></Relationships>
</file>