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9b51157b3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bf1f2637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ce8b5b7af40c3" /><Relationship Type="http://schemas.openxmlformats.org/officeDocument/2006/relationships/numbering" Target="/word/numbering.xml" Id="Rd2eaa9fa4fca45c7" /><Relationship Type="http://schemas.openxmlformats.org/officeDocument/2006/relationships/settings" Target="/word/settings.xml" Id="R90f4c57edd844d8f" /><Relationship Type="http://schemas.openxmlformats.org/officeDocument/2006/relationships/image" Target="/word/media/a0e1d1c4-c4e9-4321-8b8b-eb139e1eb574.png" Id="Rc87bf1f263754b9c" /></Relationships>
</file>