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ac6b7ef05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8803e5e31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4a677b1c04380" /><Relationship Type="http://schemas.openxmlformats.org/officeDocument/2006/relationships/numbering" Target="/word/numbering.xml" Id="Ra24883ffdf624f88" /><Relationship Type="http://schemas.openxmlformats.org/officeDocument/2006/relationships/settings" Target="/word/settings.xml" Id="Rd9eae810d3734329" /><Relationship Type="http://schemas.openxmlformats.org/officeDocument/2006/relationships/image" Target="/word/media/1bd912d6-f5c2-454b-a69b-bb84d6a7d80e.png" Id="R2a88803e5e314008" /></Relationships>
</file>