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4a630a51e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01a2b8e7148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Rdutow,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aa3e747084da0" /><Relationship Type="http://schemas.openxmlformats.org/officeDocument/2006/relationships/numbering" Target="/word/numbering.xml" Id="R0e19d5f9abf94933" /><Relationship Type="http://schemas.openxmlformats.org/officeDocument/2006/relationships/settings" Target="/word/settings.xml" Id="R74c02d5e0d2548c4" /><Relationship Type="http://schemas.openxmlformats.org/officeDocument/2006/relationships/image" Target="/word/media/f26f09da-dfa0-4642-ad44-71744a96c8d6.png" Id="R18f01a2b8e7148af" /></Relationships>
</file>