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13402820a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ec2044af4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Rejowiec Fabryczny,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18404aeab46ff" /><Relationship Type="http://schemas.openxmlformats.org/officeDocument/2006/relationships/numbering" Target="/word/numbering.xml" Id="R93b2ee097e424739" /><Relationship Type="http://schemas.openxmlformats.org/officeDocument/2006/relationships/settings" Target="/word/settings.xml" Id="R350e5d30363f4106" /><Relationship Type="http://schemas.openxmlformats.org/officeDocument/2006/relationships/image" Target="/word/media/acdb2fe1-fb24-4b97-94b2-3f02158ef6c2.png" Id="R02fec2044af44033" /></Relationships>
</file>