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0027cfec8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18055d325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Rekoraj,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ad67299f441ae" /><Relationship Type="http://schemas.openxmlformats.org/officeDocument/2006/relationships/numbering" Target="/word/numbering.xml" Id="R9d92bdf6b9a944ef" /><Relationship Type="http://schemas.openxmlformats.org/officeDocument/2006/relationships/settings" Target="/word/settings.xml" Id="Rdeca3e0b891648d6" /><Relationship Type="http://schemas.openxmlformats.org/officeDocument/2006/relationships/image" Target="/word/media/f53a5894-edfc-479b-9be9-df1988144cce.png" Id="R84818055d3254503" /></Relationships>
</file>