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57ceeed2b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aad982690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3641e92524dc5" /><Relationship Type="http://schemas.openxmlformats.org/officeDocument/2006/relationships/numbering" Target="/word/numbering.xml" Id="R93c315a5be844f57" /><Relationship Type="http://schemas.openxmlformats.org/officeDocument/2006/relationships/settings" Target="/word/settings.xml" Id="R8b96432974e74c90" /><Relationship Type="http://schemas.openxmlformats.org/officeDocument/2006/relationships/image" Target="/word/media/1410af7e-efa8-4a01-8eac-f5bb99a16ecf.png" Id="Rd61aad9826904cf8" /></Relationships>
</file>