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bd3d581fb4c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7effa83aab43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Rembow Zieleniec,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21786fa7844af1" /><Relationship Type="http://schemas.openxmlformats.org/officeDocument/2006/relationships/numbering" Target="/word/numbering.xml" Id="Rca9a9184e0ae466e" /><Relationship Type="http://schemas.openxmlformats.org/officeDocument/2006/relationships/settings" Target="/word/settings.xml" Id="R9e1fcfcdfa7949c1" /><Relationship Type="http://schemas.openxmlformats.org/officeDocument/2006/relationships/image" Target="/word/media/b1dcfed1-319f-424b-9fa8-6810b01081d3.png" Id="R6a7effa83aab4323" /></Relationships>
</file>