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af628d087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5d37ca698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1b619acbc406b" /><Relationship Type="http://schemas.openxmlformats.org/officeDocument/2006/relationships/numbering" Target="/word/numbering.xml" Id="R50839b9c28474381" /><Relationship Type="http://schemas.openxmlformats.org/officeDocument/2006/relationships/settings" Target="/word/settings.xml" Id="R591582b92df84ed2" /><Relationship Type="http://schemas.openxmlformats.org/officeDocument/2006/relationships/image" Target="/word/media/db8d517b-77b3-4a87-8c57-f44390c1348c.png" Id="Rd5c5d37ca69843ea" /></Relationships>
</file>