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d8c06fb09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f1eb7d07d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d3ce226144ce5" /><Relationship Type="http://schemas.openxmlformats.org/officeDocument/2006/relationships/numbering" Target="/word/numbering.xml" Id="Rfdd46eac77d3404b" /><Relationship Type="http://schemas.openxmlformats.org/officeDocument/2006/relationships/settings" Target="/word/settings.xml" Id="R118f7b91458041e5" /><Relationship Type="http://schemas.openxmlformats.org/officeDocument/2006/relationships/image" Target="/word/media/cda7c126-3ad7-42ec-a313-16f0364bf33f.png" Id="R8a5f1eb7d07d43c7" /></Relationships>
</file>