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cf98d061d4b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5cf9e3aa1543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Robaczyn,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2382dee2b43ad" /><Relationship Type="http://schemas.openxmlformats.org/officeDocument/2006/relationships/numbering" Target="/word/numbering.xml" Id="R14ace16f2d2645ac" /><Relationship Type="http://schemas.openxmlformats.org/officeDocument/2006/relationships/settings" Target="/word/settings.xml" Id="Rcd0d2d5749ff49c0" /><Relationship Type="http://schemas.openxmlformats.org/officeDocument/2006/relationships/image" Target="/word/media/47a2e876-6db5-4a5d-95bc-946f1d92ef24.png" Id="R895cf9e3aa15436c" /></Relationships>
</file>