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f9c031ff8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4e5cf3b4d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e02305e2743bc" /><Relationship Type="http://schemas.openxmlformats.org/officeDocument/2006/relationships/numbering" Target="/word/numbering.xml" Id="R08e8e56a70cf42ef" /><Relationship Type="http://schemas.openxmlformats.org/officeDocument/2006/relationships/settings" Target="/word/settings.xml" Id="Re26f0aacf9144a35" /><Relationship Type="http://schemas.openxmlformats.org/officeDocument/2006/relationships/image" Target="/word/media/d3bd074c-43b0-4c4e-8617-04c832d7cc31.png" Id="Rdb54e5cf3b4d4f29" /></Relationships>
</file>