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e12005f86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b7e803deb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dd0b4cf214e8a" /><Relationship Type="http://schemas.openxmlformats.org/officeDocument/2006/relationships/numbering" Target="/word/numbering.xml" Id="Rc90265c9ddb04cb7" /><Relationship Type="http://schemas.openxmlformats.org/officeDocument/2006/relationships/settings" Target="/word/settings.xml" Id="Rd0a7490d29db4270" /><Relationship Type="http://schemas.openxmlformats.org/officeDocument/2006/relationships/image" Target="/word/media/9819d1ab-ed8b-401a-8386-eea47c2b95d5.png" Id="Rd80b7e803deb48dc" /></Relationships>
</file>