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285896de1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0510be1fb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245fd310b4645" /><Relationship Type="http://schemas.openxmlformats.org/officeDocument/2006/relationships/numbering" Target="/word/numbering.xml" Id="Rdc7213d33e4d4158" /><Relationship Type="http://schemas.openxmlformats.org/officeDocument/2006/relationships/settings" Target="/word/settings.xml" Id="R9f65eb2c1bca4ad3" /><Relationship Type="http://schemas.openxmlformats.org/officeDocument/2006/relationships/image" Target="/word/media/3a2a2133-f8af-4bbb-afb9-7c44f422d5ae.png" Id="R89b0510be1fb46b0" /></Relationships>
</file>